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5088A0" w14:textId="77777777" w:rsidR="00987441" w:rsidRDefault="00987441" w:rsidP="00987441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DOCKET NO. 53006</w:t>
      </w:r>
    </w:p>
    <w:p w14:paraId="1E962D48" w14:textId="77777777" w:rsidR="00987441" w:rsidRPr="001E0547" w:rsidRDefault="00987441" w:rsidP="00987441">
      <w:pPr>
        <w:pStyle w:val="Docketnumber"/>
        <w:rPr>
          <w:b w:val="0"/>
        </w:rPr>
      </w:pPr>
    </w:p>
    <w:tbl>
      <w:tblPr>
        <w:tblW w:w="9450" w:type="dxa"/>
        <w:jc w:val="center"/>
        <w:tblLook w:val="01E0" w:firstRow="1" w:lastRow="1" w:firstColumn="1" w:lastColumn="1" w:noHBand="0" w:noVBand="0"/>
      </w:tblPr>
      <w:tblGrid>
        <w:gridCol w:w="4410"/>
        <w:gridCol w:w="720"/>
        <w:gridCol w:w="4320"/>
      </w:tblGrid>
      <w:tr w:rsidR="00987441" w:rsidRPr="00D75599" w14:paraId="4567A26F" w14:textId="77777777" w:rsidTr="00962B6C">
        <w:trPr>
          <w:trHeight w:val="917"/>
          <w:jc w:val="center"/>
        </w:trPr>
        <w:tc>
          <w:tcPr>
            <w:tcW w:w="4410" w:type="dxa"/>
          </w:tcPr>
          <w:p w14:paraId="0253DDC1" w14:textId="77777777" w:rsidR="00987441" w:rsidRPr="00B72325" w:rsidRDefault="00987441" w:rsidP="00962B6C">
            <w:pPr>
              <w:ind w:right="-105"/>
              <w:jc w:val="left"/>
              <w:rPr>
                <w:rFonts w:ascii="Times New Roman Bold" w:hAnsi="Times New Roman Bold"/>
                <w:b/>
                <w:bCs/>
                <w:caps/>
              </w:rPr>
            </w:pPr>
            <w:r w:rsidRPr="00B72325">
              <w:rPr>
                <w:b/>
                <w:bCs/>
              </w:rPr>
              <w:t>APPLICATION OF UA HOLDINGS 1994-5 LP DBA SC UTILITIES FOR A CLASS D RATE ADJUSTMENT FOR THE MEADOW VISTA BUSINESS PARK</w:t>
            </w:r>
          </w:p>
        </w:tc>
        <w:tc>
          <w:tcPr>
            <w:tcW w:w="720" w:type="dxa"/>
          </w:tcPr>
          <w:p w14:paraId="666EEA3C" w14:textId="77777777" w:rsidR="00987441" w:rsidRPr="00D75599" w:rsidRDefault="00987441" w:rsidP="00962B6C">
            <w:pPr>
              <w:ind w:right="-195"/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481CF7AF" w14:textId="77777777" w:rsidR="00987441" w:rsidRPr="00D75599" w:rsidRDefault="00987441" w:rsidP="00962B6C">
            <w:pPr>
              <w:ind w:right="-195"/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1A56D708" w14:textId="77777777" w:rsidR="00987441" w:rsidRDefault="00987441" w:rsidP="00962B6C">
            <w:pPr>
              <w:ind w:right="-195"/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10841B4F" w14:textId="77777777" w:rsidR="00987441" w:rsidRDefault="00987441" w:rsidP="00962B6C">
            <w:pPr>
              <w:ind w:right="-195"/>
              <w:jc w:val="center"/>
              <w:rPr>
                <w:b/>
              </w:rPr>
            </w:pPr>
            <w:r>
              <w:rPr>
                <w:b/>
              </w:rPr>
              <w:t>§</w:t>
            </w:r>
          </w:p>
          <w:p w14:paraId="37187187" w14:textId="77777777" w:rsidR="00987441" w:rsidRPr="00D75599" w:rsidRDefault="00987441" w:rsidP="00962B6C">
            <w:pPr>
              <w:ind w:right="-195"/>
              <w:jc w:val="center"/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320" w:type="dxa"/>
          </w:tcPr>
          <w:p w14:paraId="3FC81AFD" w14:textId="77777777" w:rsidR="00987441" w:rsidRPr="00D75599" w:rsidRDefault="00987441" w:rsidP="00962B6C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7AC038AB" w14:textId="77777777" w:rsidR="00987441" w:rsidRPr="00D75599" w:rsidRDefault="00987441" w:rsidP="00962B6C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3B4AF361" w14:textId="77777777" w:rsidR="00987441" w:rsidRPr="00D75599" w:rsidRDefault="00987441" w:rsidP="00962B6C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OF TEXA</w:t>
            </w:r>
            <w:r>
              <w:rPr>
                <w:bCs/>
              </w:rPr>
              <w:t>S</w:t>
            </w:r>
          </w:p>
        </w:tc>
      </w:tr>
    </w:tbl>
    <w:p w14:paraId="4FB67456" w14:textId="77777777" w:rsidR="007935D9" w:rsidRDefault="007935D9" w:rsidP="00AF3657">
      <w:pPr>
        <w:pStyle w:val="Documentheading"/>
        <w:rPr>
          <w:sz w:val="24"/>
          <w:szCs w:val="24"/>
        </w:rPr>
      </w:pPr>
    </w:p>
    <w:p w14:paraId="54885BD2" w14:textId="3D84724E" w:rsidR="007771EF" w:rsidRDefault="007771EF" w:rsidP="007771EF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STAFF’S RECOMMENDATION ON ADMINISTRATIVE COMPLETENESS AND FINAL DISPOSITION</w:t>
      </w:r>
    </w:p>
    <w:p w14:paraId="663FD346" w14:textId="77777777" w:rsidR="00D33A09" w:rsidRDefault="00D33A09" w:rsidP="007771EF">
      <w:pPr>
        <w:pStyle w:val="Documentheading"/>
        <w:rPr>
          <w:sz w:val="24"/>
          <w:szCs w:val="24"/>
        </w:rPr>
      </w:pPr>
    </w:p>
    <w:p w14:paraId="6F453450" w14:textId="0D44C7DF" w:rsidR="00987441" w:rsidRDefault="00915977" w:rsidP="00987441">
      <w:pPr>
        <w:spacing w:line="360" w:lineRule="auto"/>
        <w:outlineLvl w:val="3"/>
      </w:pPr>
      <w:r>
        <w:tab/>
      </w:r>
      <w:r w:rsidR="00987441">
        <w:t xml:space="preserve">On December 21, 2021, UA Holdings 1994-5 LP dba SC Utilities (UA Holdings) filed an application for a Class D rate adjustment under Texas Water Code (TWC) § 13.1872 and 16 Texas Administrative Code (TAC) § 24.49 for the Meadow Vista Business Park under its sewer </w:t>
      </w:r>
      <w:r w:rsidR="00AF1EB4">
        <w:t>C</w:t>
      </w:r>
      <w:r w:rsidR="00987441">
        <w:t xml:space="preserve">ertificate of </w:t>
      </w:r>
      <w:r w:rsidR="00AF1EB4">
        <w:t>C</w:t>
      </w:r>
      <w:r w:rsidR="00987441">
        <w:t xml:space="preserve">onvenience and </w:t>
      </w:r>
      <w:r w:rsidR="00AF1EB4">
        <w:t>N</w:t>
      </w:r>
      <w:r w:rsidR="00987441">
        <w:t xml:space="preserve">ecessity (CCN) </w:t>
      </w:r>
      <w:r w:rsidR="00F05C2B">
        <w:t>No.</w:t>
      </w:r>
      <w:r w:rsidR="00987441">
        <w:t xml:space="preserve"> 20586. UA Holdings filed supplemental information on January 3, 2022.</w:t>
      </w:r>
    </w:p>
    <w:p w14:paraId="4A39D7F0" w14:textId="5B0BCF44" w:rsidR="00846061" w:rsidRDefault="00987441" w:rsidP="00987441">
      <w:pPr>
        <w:spacing w:after="120" w:line="360" w:lineRule="auto"/>
        <w:ind w:firstLine="720"/>
      </w:pPr>
      <w:r>
        <w:t xml:space="preserve">On </w:t>
      </w:r>
      <w:r w:rsidR="00915977">
        <w:t>January 21, 2022</w:t>
      </w:r>
      <w:r>
        <w:t xml:space="preserve">, the administrative law judge (ALJ) filed Order No. </w:t>
      </w:r>
      <w:r w:rsidR="00915977">
        <w:t>2</w:t>
      </w:r>
      <w:r>
        <w:t xml:space="preserve">, establishing a deadline of </w:t>
      </w:r>
      <w:r w:rsidR="00915977">
        <w:t>February 3</w:t>
      </w:r>
      <w:r>
        <w:t>, 2022, for Staff (Staff) of the Public Utility Commission of Texas (Commission) to file a recommendation on the sufficiency of the application and a recommendation on final disposition if Staff recommends that the application be deemed administratively complete. Therefore, this pleading is timely filed</w:t>
      </w:r>
      <w:r w:rsidR="00954101">
        <w:t>.</w:t>
      </w:r>
    </w:p>
    <w:p w14:paraId="2A5A611E" w14:textId="77777777" w:rsidR="001E3068" w:rsidRDefault="001E3068" w:rsidP="001E3068">
      <w:pPr>
        <w:ind w:firstLine="720"/>
      </w:pPr>
    </w:p>
    <w:p w14:paraId="2400FF48" w14:textId="0EF29F36" w:rsidR="00CF5B69" w:rsidRPr="00CF5B69" w:rsidRDefault="00CF5B69" w:rsidP="00ED1A1B">
      <w:pPr>
        <w:pStyle w:val="ListParagraph"/>
        <w:numPr>
          <w:ilvl w:val="0"/>
          <w:numId w:val="16"/>
        </w:numPr>
        <w:spacing w:line="360" w:lineRule="auto"/>
        <w:ind w:left="0" w:firstLine="0"/>
        <w:jc w:val="center"/>
        <w:rPr>
          <w:b/>
        </w:rPr>
      </w:pPr>
      <w:r w:rsidRPr="00CF5B69">
        <w:rPr>
          <w:b/>
        </w:rPr>
        <w:t>ADMINISTRATIVE COMPLETENESS</w:t>
      </w:r>
    </w:p>
    <w:p w14:paraId="4E5DE543" w14:textId="31AB9420" w:rsidR="00024E88" w:rsidRDefault="00CF5B69" w:rsidP="00CF5B69">
      <w:pPr>
        <w:spacing w:line="360" w:lineRule="auto"/>
        <w:ind w:firstLine="720"/>
      </w:pPr>
      <w:r w:rsidRPr="00CF5B69">
        <w:t xml:space="preserve">Staff has </w:t>
      </w:r>
      <w:r w:rsidR="009B0407">
        <w:t>reviewed the</w:t>
      </w:r>
      <w:r w:rsidR="007B4263">
        <w:t xml:space="preserve"> </w:t>
      </w:r>
      <w:r w:rsidR="009B0407">
        <w:t>applicatio</w:t>
      </w:r>
      <w:r w:rsidR="007C5F37">
        <w:t xml:space="preserve">n </w:t>
      </w:r>
      <w:r w:rsidR="00915977">
        <w:t>and</w:t>
      </w:r>
      <w:r w:rsidR="000E735E">
        <w:t>,</w:t>
      </w:r>
      <w:r w:rsidR="00262A99">
        <w:t xml:space="preserve"> as detailed in the attached memorandum of</w:t>
      </w:r>
      <w:r w:rsidR="009B0407">
        <w:t xml:space="preserve"> </w:t>
      </w:r>
      <w:r w:rsidR="00157328">
        <w:t>Maxine Gilford</w:t>
      </w:r>
      <w:r w:rsidR="00BF22DC">
        <w:t xml:space="preserve"> of the</w:t>
      </w:r>
      <w:r w:rsidR="00250942">
        <w:t xml:space="preserve"> </w:t>
      </w:r>
      <w:r w:rsidR="009B0407">
        <w:t xml:space="preserve">Rate Regulation Division, </w:t>
      </w:r>
      <w:r w:rsidR="00262A99">
        <w:t>Staff recommends that the application be found administratively complete and accepted for filing under TWC</w:t>
      </w:r>
      <w:r w:rsidR="0057369C">
        <w:t xml:space="preserve"> </w:t>
      </w:r>
      <w:r w:rsidR="00262A99">
        <w:t>§</w:t>
      </w:r>
      <w:r w:rsidR="00ED1A1B">
        <w:t xml:space="preserve"> </w:t>
      </w:r>
      <w:r w:rsidR="00262A99">
        <w:t>13.1872 and 16 TAC</w:t>
      </w:r>
      <w:r w:rsidR="00ED1A1B">
        <w:br/>
      </w:r>
      <w:r w:rsidR="00262A99">
        <w:t>§</w:t>
      </w:r>
      <w:r w:rsidR="00ED1A1B">
        <w:t xml:space="preserve"> </w:t>
      </w:r>
      <w:r w:rsidR="00262A99">
        <w:t>24.49.</w:t>
      </w:r>
    </w:p>
    <w:p w14:paraId="3A3B6DA2" w14:textId="77777777" w:rsidR="00CF5B69" w:rsidRDefault="00CF5B69" w:rsidP="00CF5B69"/>
    <w:p w14:paraId="14E9AF94" w14:textId="3D5D2976" w:rsidR="00CF5B69" w:rsidRPr="00D81BC3" w:rsidRDefault="00CF5B69" w:rsidP="00ED1A1B">
      <w:pPr>
        <w:pStyle w:val="ListParagraph"/>
        <w:numPr>
          <w:ilvl w:val="0"/>
          <w:numId w:val="15"/>
        </w:numPr>
        <w:spacing w:line="360" w:lineRule="auto"/>
        <w:ind w:left="0" w:firstLine="0"/>
        <w:jc w:val="center"/>
        <w:rPr>
          <w:b/>
        </w:rPr>
      </w:pPr>
      <w:r w:rsidRPr="00D81BC3">
        <w:rPr>
          <w:b/>
        </w:rPr>
        <w:t>FINAL DISPOSITION</w:t>
      </w:r>
    </w:p>
    <w:p w14:paraId="636B6290" w14:textId="2B2E5CE6" w:rsidR="00262A99" w:rsidRDefault="00262A99" w:rsidP="00262A99">
      <w:pPr>
        <w:pStyle w:val="ListParagraph"/>
        <w:spacing w:line="360" w:lineRule="auto"/>
        <w:ind w:left="0" w:firstLine="720"/>
      </w:pPr>
      <w:r>
        <w:t xml:space="preserve">Staff conducted </w:t>
      </w:r>
      <w:r w:rsidR="001E3068">
        <w:t xml:space="preserve">a </w:t>
      </w:r>
      <w:r>
        <w:t>technical review of the application under TWC § 13.1872 and 16 TAC §</w:t>
      </w:r>
      <w:r w:rsidR="00ED1A1B">
        <w:t xml:space="preserve"> </w:t>
      </w:r>
      <w:r>
        <w:t xml:space="preserve">24.49, which allows the Commission to adjust the rates </w:t>
      </w:r>
      <w:r w:rsidR="001E3068">
        <w:t xml:space="preserve">of </w:t>
      </w:r>
      <w:r>
        <w:t>a Class D utility of no more than five percent without the need for a hearing.</w:t>
      </w:r>
    </w:p>
    <w:p w14:paraId="0385D922" w14:textId="20AFA5AD" w:rsidR="0022152B" w:rsidRDefault="00954101" w:rsidP="00262A99">
      <w:pPr>
        <w:pStyle w:val="ListParagraph"/>
        <w:spacing w:line="360" w:lineRule="auto"/>
        <w:ind w:left="0" w:firstLine="720"/>
      </w:pPr>
      <w:r>
        <w:t xml:space="preserve">In accordance with the technical review that is detailed in the attached memorandum by Ms. Gilford, Staff recommends approval of the application and </w:t>
      </w:r>
      <w:r w:rsidR="00860F53">
        <w:t>UA Holdings’</w:t>
      </w:r>
      <w:r>
        <w:t xml:space="preserve"> proposed rates. Staff has attached the tariffs reflecting the proposed rates to this pleading. Staff also recommends that </w:t>
      </w:r>
      <w:r w:rsidR="00860F53">
        <w:lastRenderedPageBreak/>
        <w:t xml:space="preserve">UA Holdings </w:t>
      </w:r>
      <w:r>
        <w:t>proceed with issuing notice to customers in accordance with TWC § 13.1872(c)(1) at least 30 days before the effective date of the proposed adjustment.</w:t>
      </w:r>
    </w:p>
    <w:p w14:paraId="4AD40B0A" w14:textId="77777777" w:rsidR="00954101" w:rsidRDefault="00954101" w:rsidP="00954101">
      <w:pPr>
        <w:pStyle w:val="ListParagraph"/>
        <w:ind w:left="0" w:firstLine="720"/>
      </w:pPr>
    </w:p>
    <w:p w14:paraId="7374D8AE" w14:textId="15746955" w:rsidR="00CF5B69" w:rsidRPr="00F67FDF" w:rsidRDefault="00F67FDF" w:rsidP="00ED1A1B">
      <w:pPr>
        <w:pStyle w:val="ListParagraph"/>
        <w:numPr>
          <w:ilvl w:val="0"/>
          <w:numId w:val="13"/>
        </w:numPr>
        <w:spacing w:line="360" w:lineRule="auto"/>
        <w:ind w:left="0" w:firstLine="0"/>
        <w:jc w:val="center"/>
        <w:rPr>
          <w:b/>
        </w:rPr>
      </w:pPr>
      <w:r w:rsidRPr="00FD53C1">
        <w:rPr>
          <w:b/>
        </w:rPr>
        <w:t>NOTICE</w:t>
      </w:r>
    </w:p>
    <w:p w14:paraId="64A98C63" w14:textId="568B54B7" w:rsidR="00CF5B69" w:rsidRDefault="00262A99" w:rsidP="00CF5B69">
      <w:pPr>
        <w:spacing w:line="360" w:lineRule="auto"/>
        <w:ind w:firstLine="720"/>
      </w:pPr>
      <w:r>
        <w:t xml:space="preserve">In accordance with Staff’s recommendation that </w:t>
      </w:r>
      <w:r w:rsidR="00860F53">
        <w:t xml:space="preserve">UA Holdings </w:t>
      </w:r>
      <w:r>
        <w:t>issue notice of the rate adjustment, Staff proposes the following procedural schedule for further processing of this docket: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CF5B69" w14:paraId="4DA5D74E" w14:textId="77777777" w:rsidTr="00D01638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B917F" w14:textId="77777777" w:rsidR="00CF5B69" w:rsidRDefault="00CF5B69" w:rsidP="00D01638">
            <w:pPr>
              <w:jc w:val="center"/>
              <w:rPr>
                <w:b/>
              </w:rPr>
            </w:pPr>
            <w:r>
              <w:rPr>
                <w:b/>
              </w:rPr>
              <w:t>Event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9A5AE" w14:textId="77777777" w:rsidR="00CF5B69" w:rsidRDefault="00CF5B69" w:rsidP="00D01638">
            <w:pPr>
              <w:jc w:val="center"/>
              <w:rPr>
                <w:b/>
              </w:rPr>
            </w:pPr>
            <w:r>
              <w:rPr>
                <w:b/>
              </w:rPr>
              <w:t>Deadline</w:t>
            </w:r>
          </w:p>
        </w:tc>
      </w:tr>
      <w:tr w:rsidR="00CF5B69" w14:paraId="6CACFAF8" w14:textId="77777777" w:rsidTr="00D01638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143EB" w14:textId="1213D0EE" w:rsidR="00CF5B69" w:rsidRDefault="00CF5B69" w:rsidP="00DB3234">
            <w:pPr>
              <w:jc w:val="left"/>
            </w:pPr>
            <w:r>
              <w:t xml:space="preserve">Deadline for </w:t>
            </w:r>
            <w:r w:rsidR="00860F53">
              <w:t xml:space="preserve">UA Holdings </w:t>
            </w:r>
            <w:r>
              <w:t>to provide notice to customers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787AE" w14:textId="11278CF5" w:rsidR="00CF5B69" w:rsidRDefault="002032CC" w:rsidP="00D0163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March 1</w:t>
            </w:r>
            <w:r w:rsidR="00AD0923">
              <w:rPr>
                <w:szCs w:val="24"/>
              </w:rPr>
              <w:t>, 2022</w:t>
            </w:r>
          </w:p>
        </w:tc>
      </w:tr>
      <w:tr w:rsidR="00F67FDF" w14:paraId="54F95A86" w14:textId="77777777" w:rsidTr="00A911DF">
        <w:trPr>
          <w:trHeight w:val="413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1442" w14:textId="3A05A759" w:rsidR="00F67FDF" w:rsidRDefault="00F67FDF" w:rsidP="00D01638">
            <w:pPr>
              <w:jc w:val="left"/>
            </w:pPr>
            <w:r>
              <w:t xml:space="preserve">Effective </w:t>
            </w:r>
            <w:r w:rsidR="00FC0D39">
              <w:t>d</w:t>
            </w:r>
            <w:r>
              <w:t>ate of rate adjustment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2A80" w14:textId="1A3CE3EF" w:rsidR="00F67FDF" w:rsidRPr="009C18C8" w:rsidRDefault="002032CC" w:rsidP="00D0163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April 1</w:t>
            </w:r>
            <w:r w:rsidR="00042F83">
              <w:rPr>
                <w:szCs w:val="24"/>
              </w:rPr>
              <w:t>, 202</w:t>
            </w:r>
            <w:r w:rsidR="00ED1A1B">
              <w:rPr>
                <w:szCs w:val="24"/>
              </w:rPr>
              <w:t>2</w:t>
            </w:r>
          </w:p>
        </w:tc>
      </w:tr>
    </w:tbl>
    <w:p w14:paraId="4324F75A" w14:textId="77777777" w:rsidR="00CF5B69" w:rsidRDefault="00CF5B69" w:rsidP="001E3068"/>
    <w:p w14:paraId="5C855C24" w14:textId="18671DB7" w:rsidR="0037576A" w:rsidRDefault="0037576A" w:rsidP="00ED1A1B">
      <w:pPr>
        <w:pStyle w:val="ListParagraph"/>
        <w:numPr>
          <w:ilvl w:val="0"/>
          <w:numId w:val="13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CONSOLIDATION</w:t>
      </w:r>
    </w:p>
    <w:p w14:paraId="46EBA19D" w14:textId="316F48FB" w:rsidR="0037576A" w:rsidRPr="0037576A" w:rsidRDefault="0037576A" w:rsidP="0037576A">
      <w:pPr>
        <w:pStyle w:val="ListParagraph"/>
        <w:spacing w:line="360" w:lineRule="auto"/>
        <w:ind w:left="0" w:firstLine="720"/>
        <w:rPr>
          <w:bCs/>
        </w:rPr>
      </w:pPr>
      <w:r>
        <w:rPr>
          <w:bCs/>
        </w:rPr>
        <w:t>In Order No. 1, the ALJ</w:t>
      </w:r>
      <w:r w:rsidR="00AF1EB4">
        <w:rPr>
          <w:bCs/>
        </w:rPr>
        <w:t xml:space="preserve"> notified the parties of his intent to</w:t>
      </w:r>
      <w:r>
        <w:rPr>
          <w:bCs/>
        </w:rPr>
        <w:t xml:space="preserve"> exercise </w:t>
      </w:r>
      <w:r w:rsidR="00AF1EB4">
        <w:rPr>
          <w:bCs/>
        </w:rPr>
        <w:t>his</w:t>
      </w:r>
      <w:r>
        <w:rPr>
          <w:bCs/>
        </w:rPr>
        <w:t xml:space="preserve"> authority under 16 TAC § 22.34 to order the consolidation of the proceedings under Docket Nos. 53006, 53007, and 53008 with prior notice to all parties</w:t>
      </w:r>
      <w:r w:rsidR="009C3373">
        <w:rPr>
          <w:bCs/>
        </w:rPr>
        <w:t xml:space="preserve"> and ordered Staff to file a response</w:t>
      </w:r>
      <w:r>
        <w:rPr>
          <w:bCs/>
        </w:rPr>
        <w:t>. The ALJ stated that all three proceedings were filed by UA Holdings for 5% class D rate adjustments. While these dockets each address different subdivisions or properties where UA Holdings provides water or sewer service, the ALJ points out that Texas Water Code § 13.1872 states that it is the utility, not the subdivision served by the utility, that applies for 5% class D rate adjustments. Staff agrees the ALJ’s reasoning and has no objection to</w:t>
      </w:r>
      <w:r w:rsidR="00AF1EB4">
        <w:rPr>
          <w:bCs/>
        </w:rPr>
        <w:t xml:space="preserve"> the</w:t>
      </w:r>
      <w:r>
        <w:rPr>
          <w:bCs/>
        </w:rPr>
        <w:t xml:space="preserve"> consolidat</w:t>
      </w:r>
      <w:r w:rsidR="00AF1EB4">
        <w:rPr>
          <w:bCs/>
        </w:rPr>
        <w:t>ion of</w:t>
      </w:r>
      <w:r>
        <w:rPr>
          <w:bCs/>
        </w:rPr>
        <w:t xml:space="preserve"> Docket Nos. 53006, 53007, and 53008.</w:t>
      </w:r>
      <w:r w:rsidR="00EE3000">
        <w:rPr>
          <w:bCs/>
        </w:rPr>
        <w:t xml:space="preserve"> Staff notes that its recommendation that the application be approved would not be affected by consolidation. </w:t>
      </w:r>
    </w:p>
    <w:p w14:paraId="7C3209E3" w14:textId="7345EC41" w:rsidR="00CF5B69" w:rsidRDefault="00CF5B69" w:rsidP="00ED1A1B">
      <w:pPr>
        <w:pStyle w:val="ListParagraph"/>
        <w:numPr>
          <w:ilvl w:val="0"/>
          <w:numId w:val="13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CONCLUSION</w:t>
      </w:r>
    </w:p>
    <w:p w14:paraId="2B560A90" w14:textId="1F6BB3BF" w:rsidR="00E125B2" w:rsidRDefault="00262A99" w:rsidP="00CF5B69">
      <w:pPr>
        <w:spacing w:line="360" w:lineRule="auto"/>
        <w:ind w:firstLine="720"/>
      </w:pPr>
      <w:r>
        <w:t xml:space="preserve">For the reasons stated above, Staff respectfully recommends that the amended application be deemed administratively </w:t>
      </w:r>
      <w:r w:rsidR="00570C7D">
        <w:t>complete,</w:t>
      </w:r>
      <w:r>
        <w:t xml:space="preserve"> and that </w:t>
      </w:r>
      <w:r w:rsidR="00860F53">
        <w:t xml:space="preserve">UA Holdings </w:t>
      </w:r>
      <w:r>
        <w:t xml:space="preserve">rate adjustment be approved. Staff further recommends that </w:t>
      </w:r>
      <w:r w:rsidR="00860F53">
        <w:t xml:space="preserve">UA Holdings </w:t>
      </w:r>
      <w:r>
        <w:t xml:space="preserve">be ordered to provide notice of the </w:t>
      </w:r>
      <w:r w:rsidR="00AD25A7">
        <w:t xml:space="preserve">new rate, </w:t>
      </w:r>
      <w:r>
        <w:t>using only the notice pages approved by the Commission</w:t>
      </w:r>
      <w:r w:rsidR="001E3068">
        <w:t>,</w:t>
      </w:r>
      <w:r>
        <w:t xml:space="preserve"> at least 30 days before the effective date of the proposed changes</w:t>
      </w:r>
      <w:r w:rsidR="00E125B2">
        <w:t>.</w:t>
      </w:r>
      <w:r w:rsidR="00AD25A7">
        <w:t xml:space="preserve"> </w:t>
      </w:r>
      <w:r w:rsidR="00216602">
        <w:t xml:space="preserve">Finally, Staff has no objection to the ALJ’s intent to consolidate Docket Nos. 53006, 53007, and 53008. </w:t>
      </w:r>
      <w:r w:rsidR="00AD25A7">
        <w:t>Staff respectfully requests the entry of an order consistent with these recommendations.</w:t>
      </w:r>
    </w:p>
    <w:p w14:paraId="0BD2D9D9" w14:textId="7D664782" w:rsidR="00AD0923" w:rsidRDefault="00AD0923">
      <w:pPr>
        <w:jc w:val="left"/>
      </w:pPr>
      <w:r>
        <w:br w:type="page"/>
      </w:r>
    </w:p>
    <w:p w14:paraId="09FCEE97" w14:textId="74AD7A65" w:rsidR="003A18B9" w:rsidRDefault="003A18B9" w:rsidP="003A18B9">
      <w:pPr>
        <w:spacing w:line="360" w:lineRule="auto"/>
        <w:rPr>
          <w:szCs w:val="24"/>
        </w:rPr>
      </w:pPr>
      <w:r w:rsidRPr="000B2F7F">
        <w:t>D</w:t>
      </w:r>
      <w:r>
        <w:t>ate</w:t>
      </w:r>
      <w:r w:rsidRPr="000B2F7F">
        <w:t xml:space="preserve">:  </w:t>
      </w:r>
      <w:r w:rsidRPr="000B2F7F">
        <w:rPr>
          <w:szCs w:val="24"/>
        </w:rPr>
        <w:fldChar w:fldCharType="begin"/>
      </w:r>
      <w:r w:rsidRPr="000B2F7F">
        <w:rPr>
          <w:szCs w:val="24"/>
        </w:rPr>
        <w:instrText xml:space="preserve"> DATE \@ "MMMM d, yyyy" </w:instrText>
      </w:r>
      <w:r w:rsidRPr="000B2F7F">
        <w:rPr>
          <w:szCs w:val="24"/>
        </w:rPr>
        <w:fldChar w:fldCharType="separate"/>
      </w:r>
      <w:r w:rsidR="00570C7D">
        <w:rPr>
          <w:noProof/>
          <w:szCs w:val="24"/>
        </w:rPr>
        <w:t>February 3, 2022</w:t>
      </w:r>
      <w:r w:rsidRPr="000B2F7F">
        <w:rPr>
          <w:szCs w:val="24"/>
        </w:rPr>
        <w:fldChar w:fldCharType="end"/>
      </w:r>
    </w:p>
    <w:p w14:paraId="6E3219B9" w14:textId="77777777" w:rsidR="00F35E4C" w:rsidRDefault="00F35E4C" w:rsidP="003A18B9">
      <w:pPr>
        <w:spacing w:line="360" w:lineRule="auto"/>
        <w:rPr>
          <w:szCs w:val="24"/>
        </w:rPr>
      </w:pPr>
    </w:p>
    <w:p w14:paraId="4759C96F" w14:textId="77777777" w:rsidR="003A18B9" w:rsidRDefault="003A18B9" w:rsidP="003A18B9">
      <w:pPr>
        <w:pStyle w:val="Normaldouble"/>
        <w:ind w:left="3600" w:firstLine="720"/>
      </w:pPr>
      <w:r>
        <w:t>Respectfully submitted,</w:t>
      </w:r>
    </w:p>
    <w:p w14:paraId="5A91721A" w14:textId="77777777" w:rsidR="003A18B9" w:rsidRPr="003F3549" w:rsidRDefault="003A18B9" w:rsidP="003A18B9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18D333ED" w14:textId="77777777" w:rsidR="003A18B9" w:rsidRPr="003F3549" w:rsidRDefault="003A18B9" w:rsidP="003A18B9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797BD4D3" w14:textId="77777777" w:rsidR="003A18B9" w:rsidRPr="003F3549" w:rsidRDefault="003A18B9" w:rsidP="003A18B9"/>
    <w:p w14:paraId="1EA098AB" w14:textId="77777777" w:rsidR="003A18B9" w:rsidRDefault="003A18B9" w:rsidP="003A18B9">
      <w:pPr>
        <w:ind w:left="4320"/>
      </w:pPr>
      <w:r>
        <w:t>Rachelle Nicolette Robles</w:t>
      </w:r>
    </w:p>
    <w:p w14:paraId="120D8EE6" w14:textId="77777777" w:rsidR="003A18B9" w:rsidRDefault="003A18B9" w:rsidP="003A18B9">
      <w:pPr>
        <w:ind w:left="4320"/>
      </w:pPr>
      <w:r>
        <w:t>Division Director</w:t>
      </w:r>
    </w:p>
    <w:p w14:paraId="117FE062" w14:textId="69700857" w:rsidR="00A911DF" w:rsidRDefault="00A911DF">
      <w:pPr>
        <w:jc w:val="left"/>
      </w:pPr>
    </w:p>
    <w:p w14:paraId="75D36BC0" w14:textId="77777777" w:rsidR="00385B27" w:rsidRDefault="00385B27" w:rsidP="00385B27">
      <w:pPr>
        <w:ind w:firstLine="4320"/>
        <w:jc w:val="left"/>
        <w:rPr>
          <w:szCs w:val="24"/>
        </w:rPr>
      </w:pPr>
      <w:r>
        <w:rPr>
          <w:szCs w:val="24"/>
        </w:rPr>
        <w:t>Rustin Tawater</w:t>
      </w:r>
    </w:p>
    <w:p w14:paraId="4AD99BE3" w14:textId="77777777" w:rsidR="00385B27" w:rsidRPr="007C5B4F" w:rsidRDefault="00385B27" w:rsidP="00385B27">
      <w:pPr>
        <w:ind w:firstLine="4320"/>
        <w:jc w:val="left"/>
        <w:rPr>
          <w:szCs w:val="24"/>
        </w:rPr>
      </w:pPr>
      <w:r>
        <w:rPr>
          <w:szCs w:val="24"/>
        </w:rPr>
        <w:t>Managing Attorney</w:t>
      </w:r>
    </w:p>
    <w:p w14:paraId="193E261D" w14:textId="77777777" w:rsidR="00385B27" w:rsidRPr="007C5B4F" w:rsidRDefault="00385B27" w:rsidP="00385B27">
      <w:pPr>
        <w:ind w:firstLine="4320"/>
        <w:jc w:val="left"/>
        <w:rPr>
          <w:szCs w:val="24"/>
        </w:rPr>
      </w:pPr>
    </w:p>
    <w:p w14:paraId="0048E76D" w14:textId="77777777" w:rsidR="00385B27" w:rsidRPr="007C5B4F" w:rsidRDefault="00385B27" w:rsidP="00385B27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07E2FF9E" w14:textId="6D58DF4B" w:rsidR="00385B27" w:rsidRPr="00216602" w:rsidRDefault="00216602" w:rsidP="00385B27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  <w:u w:val="single"/>
        </w:rPr>
      </w:pPr>
      <w:r>
        <w:rPr>
          <w:szCs w:val="24"/>
          <w:u w:val="single"/>
        </w:rPr>
        <w:t>/s/ Ian Groetsch</w:t>
      </w:r>
    </w:p>
    <w:p w14:paraId="2A74FAA9" w14:textId="77777777" w:rsidR="00385B27" w:rsidRPr="007C5B4F" w:rsidRDefault="00385B27" w:rsidP="00385B27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Ian Groetsch</w:t>
      </w:r>
    </w:p>
    <w:p w14:paraId="64C0F854" w14:textId="77777777" w:rsidR="00385B27" w:rsidRPr="007C5B4F" w:rsidRDefault="00385B27" w:rsidP="00385B27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 xml:space="preserve">State Bar No. </w:t>
      </w:r>
      <w:r>
        <w:rPr>
          <w:szCs w:val="24"/>
        </w:rPr>
        <w:t>24078599</w:t>
      </w:r>
    </w:p>
    <w:p w14:paraId="5A03A264" w14:textId="77777777" w:rsidR="00385B27" w:rsidRPr="007C5B4F" w:rsidRDefault="00385B27" w:rsidP="00385B27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1701 N. Congress Avenue</w:t>
      </w:r>
    </w:p>
    <w:p w14:paraId="5879BFD3" w14:textId="77777777" w:rsidR="00385B27" w:rsidRPr="007C5B4F" w:rsidRDefault="00385B27" w:rsidP="00385B27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P.O. Box 13326</w:t>
      </w:r>
    </w:p>
    <w:p w14:paraId="51C0F843" w14:textId="77777777" w:rsidR="00385B27" w:rsidRPr="007C5B4F" w:rsidRDefault="00385B27" w:rsidP="00385B27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Austin, Texas 78711-3326</w:t>
      </w:r>
    </w:p>
    <w:p w14:paraId="730110C8" w14:textId="77777777" w:rsidR="00385B27" w:rsidRPr="007C5B4F" w:rsidRDefault="00385B27" w:rsidP="00385B27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(512) 936-</w:t>
      </w:r>
      <w:r>
        <w:rPr>
          <w:szCs w:val="24"/>
        </w:rPr>
        <w:t>7465</w:t>
      </w:r>
    </w:p>
    <w:p w14:paraId="0AEDBED2" w14:textId="77777777" w:rsidR="00385B27" w:rsidRDefault="00385B27" w:rsidP="00385B27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(512) 936-7268 (facsimile)</w:t>
      </w:r>
    </w:p>
    <w:p w14:paraId="5DBE42FF" w14:textId="77777777" w:rsidR="00385B27" w:rsidRDefault="00385B27" w:rsidP="00385B27">
      <w:pPr>
        <w:ind w:left="4320"/>
        <w:rPr>
          <w:szCs w:val="24"/>
        </w:rPr>
      </w:pPr>
      <w:r>
        <w:rPr>
          <w:szCs w:val="24"/>
        </w:rPr>
        <w:t>ian.groetsch</w:t>
      </w:r>
      <w:r w:rsidRPr="007C5B4F">
        <w:rPr>
          <w:szCs w:val="24"/>
        </w:rPr>
        <w:t>@puc.texas.gov</w:t>
      </w:r>
    </w:p>
    <w:p w14:paraId="756CA58F" w14:textId="77777777" w:rsidR="009C1D00" w:rsidRDefault="009C1D00" w:rsidP="009C1D00">
      <w:pPr>
        <w:rPr>
          <w:b/>
          <w:caps/>
          <w:szCs w:val="24"/>
        </w:rPr>
      </w:pPr>
    </w:p>
    <w:p w14:paraId="64186512" w14:textId="77777777" w:rsidR="009C1D00" w:rsidRPr="00816E73" w:rsidRDefault="009C1D00" w:rsidP="009C1D00">
      <w:pPr>
        <w:rPr>
          <w:b/>
          <w:caps/>
          <w:szCs w:val="24"/>
        </w:rPr>
      </w:pPr>
    </w:p>
    <w:p w14:paraId="16EA42C7" w14:textId="3B29A8ED" w:rsidR="009C1D00" w:rsidRPr="00816E73" w:rsidRDefault="009C1D00" w:rsidP="009C1D00">
      <w:pPr>
        <w:pStyle w:val="Docketnumber"/>
        <w:keepNext/>
        <w:rPr>
          <w:sz w:val="24"/>
          <w:szCs w:val="24"/>
        </w:rPr>
      </w:pPr>
      <w:r>
        <w:rPr>
          <w:sz w:val="24"/>
          <w:szCs w:val="24"/>
        </w:rPr>
        <w:t>Docket</w:t>
      </w:r>
      <w:r w:rsidRPr="00816E73">
        <w:rPr>
          <w:sz w:val="24"/>
          <w:szCs w:val="24"/>
        </w:rPr>
        <w:t xml:space="preserve"> NO. </w:t>
      </w:r>
      <w:r>
        <w:rPr>
          <w:sz w:val="24"/>
          <w:szCs w:val="24"/>
        </w:rPr>
        <w:t>5</w:t>
      </w:r>
      <w:r w:rsidR="00987441">
        <w:rPr>
          <w:sz w:val="24"/>
          <w:szCs w:val="24"/>
        </w:rPr>
        <w:t>3006</w:t>
      </w:r>
    </w:p>
    <w:p w14:paraId="34107A9A" w14:textId="77777777" w:rsidR="009C1D00" w:rsidRPr="00816E73" w:rsidRDefault="009C1D00" w:rsidP="009C1D00">
      <w:pPr>
        <w:keepNext/>
        <w:jc w:val="center"/>
        <w:rPr>
          <w:b/>
          <w:szCs w:val="24"/>
        </w:rPr>
      </w:pPr>
    </w:p>
    <w:p w14:paraId="773C2329" w14:textId="77777777" w:rsidR="009C1D00" w:rsidRPr="00816E73" w:rsidRDefault="009C1D00" w:rsidP="009C1D00">
      <w:pPr>
        <w:keepNext/>
        <w:spacing w:line="360" w:lineRule="auto"/>
        <w:jc w:val="center"/>
        <w:rPr>
          <w:b/>
          <w:szCs w:val="24"/>
        </w:rPr>
      </w:pPr>
      <w:bookmarkStart w:id="0" w:name="_Hlk36031982"/>
      <w:r w:rsidRPr="00816E73">
        <w:rPr>
          <w:b/>
          <w:szCs w:val="24"/>
        </w:rPr>
        <w:t>CERTIFICATE OF SERVICE</w:t>
      </w:r>
    </w:p>
    <w:p w14:paraId="591DC518" w14:textId="5B217122" w:rsidR="009C1D00" w:rsidRPr="00816E73" w:rsidRDefault="009C1D00" w:rsidP="009C1D00">
      <w:pPr>
        <w:keepNext/>
        <w:spacing w:line="360" w:lineRule="auto"/>
        <w:ind w:firstLine="720"/>
        <w:rPr>
          <w:szCs w:val="24"/>
        </w:rPr>
      </w:pPr>
      <w:r w:rsidRPr="00816E73">
        <w:rPr>
          <w:szCs w:val="24"/>
        </w:rPr>
        <w:t xml:space="preserve">I certify that, unless otherwise ordered by the presiding officer, notice of the filing of this document was provided to all parties of record on </w:t>
      </w:r>
      <w:r w:rsidRPr="00816E73">
        <w:rPr>
          <w:szCs w:val="24"/>
        </w:rPr>
        <w:fldChar w:fldCharType="begin"/>
      </w:r>
      <w:r w:rsidRPr="00816E73">
        <w:rPr>
          <w:szCs w:val="24"/>
        </w:rPr>
        <w:instrText xml:space="preserve"> DATE \@ "MMMM d, yyyy" </w:instrText>
      </w:r>
      <w:r w:rsidRPr="00816E73">
        <w:rPr>
          <w:szCs w:val="24"/>
        </w:rPr>
        <w:fldChar w:fldCharType="separate"/>
      </w:r>
      <w:r w:rsidR="00570C7D">
        <w:rPr>
          <w:noProof/>
          <w:szCs w:val="24"/>
        </w:rPr>
        <w:t>February 3, 2022</w:t>
      </w:r>
      <w:r w:rsidRPr="00816E73">
        <w:rPr>
          <w:szCs w:val="24"/>
        </w:rPr>
        <w:fldChar w:fldCharType="end"/>
      </w:r>
      <w:r w:rsidRPr="00816E73">
        <w:rPr>
          <w:szCs w:val="24"/>
        </w:rPr>
        <w:t xml:space="preserve"> in accordance with the Order Suspending Rules filed in Project No. 50664</w:t>
      </w:r>
      <w:r w:rsidRPr="00816E73">
        <w:rPr>
          <w:rFonts w:eastAsia="Calibri"/>
          <w:szCs w:val="24"/>
        </w:rPr>
        <w:t>.</w:t>
      </w:r>
    </w:p>
    <w:p w14:paraId="661F0474" w14:textId="77777777" w:rsidR="009C1D00" w:rsidRPr="00816E73" w:rsidRDefault="009C1D00" w:rsidP="009C1D00">
      <w:pPr>
        <w:keepNext/>
        <w:ind w:firstLine="720"/>
        <w:rPr>
          <w:szCs w:val="24"/>
        </w:rPr>
      </w:pPr>
    </w:p>
    <w:bookmarkEnd w:id="0"/>
    <w:p w14:paraId="4EFAD512" w14:textId="0F7E03E9" w:rsidR="009C1D00" w:rsidRDefault="00216602" w:rsidP="009C1D00">
      <w:pPr>
        <w:pStyle w:val="Normaldouble"/>
        <w:spacing w:line="240" w:lineRule="auto"/>
        <w:ind w:left="4320"/>
        <w:rPr>
          <w:szCs w:val="24"/>
          <w:u w:val="single"/>
        </w:rPr>
      </w:pPr>
      <w:r>
        <w:rPr>
          <w:szCs w:val="24"/>
          <w:u w:val="single"/>
        </w:rPr>
        <w:t>/s/ Ian Groetsch</w:t>
      </w:r>
    </w:p>
    <w:p w14:paraId="2E71CF67" w14:textId="1D7F5F3C" w:rsidR="0038776A" w:rsidRPr="009C1D00" w:rsidRDefault="00385B27" w:rsidP="00385B27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Ian Groetsch</w:t>
      </w:r>
    </w:p>
    <w:sectPr w:rsidR="0038776A" w:rsidRPr="009C1D00" w:rsidSect="005B36FA"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65BFC3" w14:textId="77777777" w:rsidR="00B3646C" w:rsidRDefault="00B3646C">
      <w:r>
        <w:separator/>
      </w:r>
    </w:p>
  </w:endnote>
  <w:endnote w:type="continuationSeparator" w:id="0">
    <w:p w14:paraId="68463744" w14:textId="77777777" w:rsidR="00B3646C" w:rsidRDefault="00B364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9423B" w14:textId="77777777" w:rsidR="00D01638" w:rsidRDefault="00D01638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3CEB41C" w14:textId="77777777" w:rsidR="00D01638" w:rsidRDefault="00D01638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8504505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C81DBB5" w14:textId="0BA51384" w:rsidR="005B36FA" w:rsidRDefault="005B36FA">
            <w:pPr>
              <w:pStyle w:val="Footer"/>
              <w:jc w:val="center"/>
            </w:pPr>
            <w:r w:rsidRPr="005B36FA">
              <w:rPr>
                <w:szCs w:val="16"/>
              </w:rPr>
              <w:t xml:space="preserve">Page </w:t>
            </w:r>
            <w:r w:rsidRPr="005B36FA">
              <w:rPr>
                <w:szCs w:val="16"/>
              </w:rPr>
              <w:fldChar w:fldCharType="begin"/>
            </w:r>
            <w:r w:rsidRPr="005B36FA">
              <w:rPr>
                <w:szCs w:val="16"/>
              </w:rPr>
              <w:instrText xml:space="preserve"> PAGE </w:instrText>
            </w:r>
            <w:r w:rsidRPr="005B36FA">
              <w:rPr>
                <w:szCs w:val="16"/>
              </w:rPr>
              <w:fldChar w:fldCharType="separate"/>
            </w:r>
            <w:r w:rsidRPr="005B36FA">
              <w:rPr>
                <w:noProof/>
                <w:szCs w:val="16"/>
              </w:rPr>
              <w:t>2</w:t>
            </w:r>
            <w:r w:rsidRPr="005B36FA">
              <w:rPr>
                <w:szCs w:val="16"/>
              </w:rPr>
              <w:fldChar w:fldCharType="end"/>
            </w:r>
            <w:r w:rsidRPr="005B36FA">
              <w:rPr>
                <w:szCs w:val="16"/>
              </w:rPr>
              <w:t xml:space="preserve"> of </w:t>
            </w:r>
            <w:r w:rsidRPr="005B36FA">
              <w:rPr>
                <w:szCs w:val="16"/>
              </w:rPr>
              <w:fldChar w:fldCharType="begin"/>
            </w:r>
            <w:r w:rsidRPr="005B36FA">
              <w:rPr>
                <w:szCs w:val="16"/>
              </w:rPr>
              <w:instrText xml:space="preserve"> NUMPAGES  </w:instrText>
            </w:r>
            <w:r w:rsidRPr="005B36FA">
              <w:rPr>
                <w:szCs w:val="16"/>
              </w:rPr>
              <w:fldChar w:fldCharType="separate"/>
            </w:r>
            <w:r w:rsidRPr="005B36FA">
              <w:rPr>
                <w:noProof/>
                <w:szCs w:val="16"/>
              </w:rPr>
              <w:t>2</w:t>
            </w:r>
            <w:r w:rsidRPr="005B36FA">
              <w:rPr>
                <w:szCs w:val="16"/>
              </w:rPr>
              <w:fldChar w:fldCharType="end"/>
            </w:r>
          </w:p>
        </w:sdtContent>
      </w:sdt>
    </w:sdtContent>
  </w:sdt>
  <w:p w14:paraId="7CDA9262" w14:textId="77777777" w:rsidR="00D01638" w:rsidRDefault="00D01638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E3A251" w14:textId="77777777" w:rsidR="00B3646C" w:rsidRDefault="00B3646C">
      <w:r>
        <w:separator/>
      </w:r>
    </w:p>
  </w:footnote>
  <w:footnote w:type="continuationSeparator" w:id="0">
    <w:p w14:paraId="61D06912" w14:textId="77777777" w:rsidR="00B3646C" w:rsidRDefault="00B364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D313B"/>
    <w:multiLevelType w:val="hybridMultilevel"/>
    <w:tmpl w:val="DCD6945E"/>
    <w:lvl w:ilvl="0" w:tplc="56347F2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9F72A9"/>
    <w:multiLevelType w:val="hybridMultilevel"/>
    <w:tmpl w:val="EDA68F28"/>
    <w:lvl w:ilvl="0" w:tplc="6B7E1866">
      <w:start w:val="1"/>
      <w:numFmt w:val="upperRoman"/>
      <w:lvlText w:val="%1."/>
      <w:lvlJc w:val="left"/>
      <w:pPr>
        <w:ind w:left="1440" w:hanging="72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EFB331F"/>
    <w:multiLevelType w:val="hybridMultilevel"/>
    <w:tmpl w:val="DE2252C4"/>
    <w:lvl w:ilvl="0" w:tplc="C174FD9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082D29"/>
    <w:multiLevelType w:val="hybridMultilevel"/>
    <w:tmpl w:val="64B0543E"/>
    <w:lvl w:ilvl="0" w:tplc="5C30FC6C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69344E84"/>
    <w:multiLevelType w:val="hybridMultilevel"/>
    <w:tmpl w:val="1382B7C2"/>
    <w:lvl w:ilvl="0" w:tplc="4950D1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3"/>
  </w:num>
  <w:num w:numId="3">
    <w:abstractNumId w:val="6"/>
  </w:num>
  <w:num w:numId="4">
    <w:abstractNumId w:val="3"/>
  </w:num>
  <w:num w:numId="5">
    <w:abstractNumId w:val="12"/>
  </w:num>
  <w:num w:numId="6">
    <w:abstractNumId w:val="11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4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0791F"/>
    <w:rsid w:val="000134BB"/>
    <w:rsid w:val="000135BA"/>
    <w:rsid w:val="00015160"/>
    <w:rsid w:val="0002321D"/>
    <w:rsid w:val="000233F8"/>
    <w:rsid w:val="00024E88"/>
    <w:rsid w:val="0003277A"/>
    <w:rsid w:val="000337EB"/>
    <w:rsid w:val="000416A1"/>
    <w:rsid w:val="00042F83"/>
    <w:rsid w:val="00045794"/>
    <w:rsid w:val="000502B4"/>
    <w:rsid w:val="00050EC3"/>
    <w:rsid w:val="000535D7"/>
    <w:rsid w:val="00056B35"/>
    <w:rsid w:val="000621BB"/>
    <w:rsid w:val="000659A9"/>
    <w:rsid w:val="00072FE5"/>
    <w:rsid w:val="00075F3B"/>
    <w:rsid w:val="000767DB"/>
    <w:rsid w:val="00080F5D"/>
    <w:rsid w:val="000857EC"/>
    <w:rsid w:val="00092B02"/>
    <w:rsid w:val="0009361B"/>
    <w:rsid w:val="0009426E"/>
    <w:rsid w:val="00094D6D"/>
    <w:rsid w:val="000A60F4"/>
    <w:rsid w:val="000A6735"/>
    <w:rsid w:val="000B10C9"/>
    <w:rsid w:val="000B163B"/>
    <w:rsid w:val="000B1812"/>
    <w:rsid w:val="000C4031"/>
    <w:rsid w:val="000C4513"/>
    <w:rsid w:val="000C6AF9"/>
    <w:rsid w:val="000D12AE"/>
    <w:rsid w:val="000D3CDD"/>
    <w:rsid w:val="000D4635"/>
    <w:rsid w:val="000D5F63"/>
    <w:rsid w:val="000D653F"/>
    <w:rsid w:val="000E26FE"/>
    <w:rsid w:val="000E6961"/>
    <w:rsid w:val="000E735E"/>
    <w:rsid w:val="000F0DF8"/>
    <w:rsid w:val="000F1B5D"/>
    <w:rsid w:val="000F1F40"/>
    <w:rsid w:val="000F6BEB"/>
    <w:rsid w:val="000F7F9C"/>
    <w:rsid w:val="00101E9A"/>
    <w:rsid w:val="0010428F"/>
    <w:rsid w:val="00104BD4"/>
    <w:rsid w:val="00111043"/>
    <w:rsid w:val="00114C78"/>
    <w:rsid w:val="001171A2"/>
    <w:rsid w:val="00122C66"/>
    <w:rsid w:val="00127224"/>
    <w:rsid w:val="00132B68"/>
    <w:rsid w:val="00132C88"/>
    <w:rsid w:val="001347B7"/>
    <w:rsid w:val="001370E3"/>
    <w:rsid w:val="00143BAC"/>
    <w:rsid w:val="00143DBB"/>
    <w:rsid w:val="00147053"/>
    <w:rsid w:val="00151409"/>
    <w:rsid w:val="00152E43"/>
    <w:rsid w:val="00157328"/>
    <w:rsid w:val="00162210"/>
    <w:rsid w:val="00166EF5"/>
    <w:rsid w:val="0016707F"/>
    <w:rsid w:val="00167865"/>
    <w:rsid w:val="00167B9A"/>
    <w:rsid w:val="001701AB"/>
    <w:rsid w:val="00170C23"/>
    <w:rsid w:val="001711C0"/>
    <w:rsid w:val="0017204A"/>
    <w:rsid w:val="00172793"/>
    <w:rsid w:val="00175CB6"/>
    <w:rsid w:val="00176985"/>
    <w:rsid w:val="00176D68"/>
    <w:rsid w:val="00183931"/>
    <w:rsid w:val="00187B5E"/>
    <w:rsid w:val="00197531"/>
    <w:rsid w:val="001975DD"/>
    <w:rsid w:val="001A2D16"/>
    <w:rsid w:val="001A3899"/>
    <w:rsid w:val="001A444F"/>
    <w:rsid w:val="001A7DBE"/>
    <w:rsid w:val="001B0D9A"/>
    <w:rsid w:val="001B3A39"/>
    <w:rsid w:val="001B61EC"/>
    <w:rsid w:val="001B7CA7"/>
    <w:rsid w:val="001C0397"/>
    <w:rsid w:val="001C0EBF"/>
    <w:rsid w:val="001C28A6"/>
    <w:rsid w:val="001C30DB"/>
    <w:rsid w:val="001C38BF"/>
    <w:rsid w:val="001C3BDA"/>
    <w:rsid w:val="001C7951"/>
    <w:rsid w:val="001C7A79"/>
    <w:rsid w:val="001D0EFA"/>
    <w:rsid w:val="001D362A"/>
    <w:rsid w:val="001D5715"/>
    <w:rsid w:val="001D685A"/>
    <w:rsid w:val="001E0547"/>
    <w:rsid w:val="001E1E75"/>
    <w:rsid w:val="001E20AB"/>
    <w:rsid w:val="001E3068"/>
    <w:rsid w:val="001E55D1"/>
    <w:rsid w:val="001F5FDD"/>
    <w:rsid w:val="00200BAF"/>
    <w:rsid w:val="00201516"/>
    <w:rsid w:val="0020243D"/>
    <w:rsid w:val="002032CC"/>
    <w:rsid w:val="002034B3"/>
    <w:rsid w:val="0020473E"/>
    <w:rsid w:val="00206275"/>
    <w:rsid w:val="00207C45"/>
    <w:rsid w:val="00213A9A"/>
    <w:rsid w:val="0021567A"/>
    <w:rsid w:val="00216602"/>
    <w:rsid w:val="00217977"/>
    <w:rsid w:val="0022152B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0942"/>
    <w:rsid w:val="00253FE6"/>
    <w:rsid w:val="0025700B"/>
    <w:rsid w:val="00261AFE"/>
    <w:rsid w:val="0026278C"/>
    <w:rsid w:val="00262A99"/>
    <w:rsid w:val="00270C7B"/>
    <w:rsid w:val="002710AA"/>
    <w:rsid w:val="00271524"/>
    <w:rsid w:val="00272208"/>
    <w:rsid w:val="00282897"/>
    <w:rsid w:val="00283F39"/>
    <w:rsid w:val="00285A49"/>
    <w:rsid w:val="00286D26"/>
    <w:rsid w:val="0029005F"/>
    <w:rsid w:val="00291239"/>
    <w:rsid w:val="00296BA8"/>
    <w:rsid w:val="002A360E"/>
    <w:rsid w:val="002A4485"/>
    <w:rsid w:val="002A4C69"/>
    <w:rsid w:val="002C112D"/>
    <w:rsid w:val="002C263C"/>
    <w:rsid w:val="002C4C90"/>
    <w:rsid w:val="002C4C99"/>
    <w:rsid w:val="002C5D86"/>
    <w:rsid w:val="002D170C"/>
    <w:rsid w:val="002D3A76"/>
    <w:rsid w:val="002D481E"/>
    <w:rsid w:val="002D4E56"/>
    <w:rsid w:val="002D4F0B"/>
    <w:rsid w:val="002D543A"/>
    <w:rsid w:val="002E06DD"/>
    <w:rsid w:val="002E45FE"/>
    <w:rsid w:val="002E6C62"/>
    <w:rsid w:val="002E749D"/>
    <w:rsid w:val="002F08B6"/>
    <w:rsid w:val="002F2548"/>
    <w:rsid w:val="002F479D"/>
    <w:rsid w:val="002F73C7"/>
    <w:rsid w:val="003021A2"/>
    <w:rsid w:val="003033F1"/>
    <w:rsid w:val="00303A45"/>
    <w:rsid w:val="00304B15"/>
    <w:rsid w:val="00305298"/>
    <w:rsid w:val="00310D57"/>
    <w:rsid w:val="0032142C"/>
    <w:rsid w:val="00322AFF"/>
    <w:rsid w:val="00332458"/>
    <w:rsid w:val="003346A4"/>
    <w:rsid w:val="00336ACF"/>
    <w:rsid w:val="00341854"/>
    <w:rsid w:val="00342315"/>
    <w:rsid w:val="003455B0"/>
    <w:rsid w:val="00345AD3"/>
    <w:rsid w:val="00357C92"/>
    <w:rsid w:val="003602F6"/>
    <w:rsid w:val="00360A0C"/>
    <w:rsid w:val="00366AC3"/>
    <w:rsid w:val="00371C66"/>
    <w:rsid w:val="00372BD0"/>
    <w:rsid w:val="003732AA"/>
    <w:rsid w:val="00374091"/>
    <w:rsid w:val="003744AE"/>
    <w:rsid w:val="0037576A"/>
    <w:rsid w:val="00375F64"/>
    <w:rsid w:val="00380BED"/>
    <w:rsid w:val="00382003"/>
    <w:rsid w:val="00384670"/>
    <w:rsid w:val="00384BB8"/>
    <w:rsid w:val="00385B27"/>
    <w:rsid w:val="003860CD"/>
    <w:rsid w:val="0038660B"/>
    <w:rsid w:val="0038776A"/>
    <w:rsid w:val="00387CC1"/>
    <w:rsid w:val="00390A7F"/>
    <w:rsid w:val="00391AD0"/>
    <w:rsid w:val="00391CAF"/>
    <w:rsid w:val="0039363F"/>
    <w:rsid w:val="0039591B"/>
    <w:rsid w:val="00397341"/>
    <w:rsid w:val="003A18B9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5A10"/>
    <w:rsid w:val="003C6393"/>
    <w:rsid w:val="003D152A"/>
    <w:rsid w:val="003D1D6C"/>
    <w:rsid w:val="003E1AA5"/>
    <w:rsid w:val="003E34B2"/>
    <w:rsid w:val="003E7A59"/>
    <w:rsid w:val="003F5229"/>
    <w:rsid w:val="003F72A0"/>
    <w:rsid w:val="00403B88"/>
    <w:rsid w:val="00404493"/>
    <w:rsid w:val="0040698B"/>
    <w:rsid w:val="0041248F"/>
    <w:rsid w:val="00414B92"/>
    <w:rsid w:val="00415E90"/>
    <w:rsid w:val="00422A05"/>
    <w:rsid w:val="00423664"/>
    <w:rsid w:val="004259C2"/>
    <w:rsid w:val="00426F86"/>
    <w:rsid w:val="00431973"/>
    <w:rsid w:val="00432B9B"/>
    <w:rsid w:val="00433A8B"/>
    <w:rsid w:val="00434247"/>
    <w:rsid w:val="00435C56"/>
    <w:rsid w:val="00437F13"/>
    <w:rsid w:val="00444FEA"/>
    <w:rsid w:val="00446987"/>
    <w:rsid w:val="004478B0"/>
    <w:rsid w:val="00450C29"/>
    <w:rsid w:val="00451ADC"/>
    <w:rsid w:val="004540A3"/>
    <w:rsid w:val="004540CD"/>
    <w:rsid w:val="0045629A"/>
    <w:rsid w:val="00462CD1"/>
    <w:rsid w:val="00464A13"/>
    <w:rsid w:val="004668FF"/>
    <w:rsid w:val="00466FD6"/>
    <w:rsid w:val="00472755"/>
    <w:rsid w:val="00473325"/>
    <w:rsid w:val="00477BC0"/>
    <w:rsid w:val="004805B0"/>
    <w:rsid w:val="00482D74"/>
    <w:rsid w:val="00483073"/>
    <w:rsid w:val="00483D52"/>
    <w:rsid w:val="00485D02"/>
    <w:rsid w:val="00485D9D"/>
    <w:rsid w:val="00490341"/>
    <w:rsid w:val="00490A9A"/>
    <w:rsid w:val="00492C92"/>
    <w:rsid w:val="004933EC"/>
    <w:rsid w:val="00496951"/>
    <w:rsid w:val="004A1464"/>
    <w:rsid w:val="004A25AE"/>
    <w:rsid w:val="004A4C04"/>
    <w:rsid w:val="004B0AE7"/>
    <w:rsid w:val="004B4A42"/>
    <w:rsid w:val="004C4866"/>
    <w:rsid w:val="004D20DD"/>
    <w:rsid w:val="004D435E"/>
    <w:rsid w:val="004D5BE9"/>
    <w:rsid w:val="004D5E0E"/>
    <w:rsid w:val="004D7BA7"/>
    <w:rsid w:val="004E170B"/>
    <w:rsid w:val="004E4207"/>
    <w:rsid w:val="004E5152"/>
    <w:rsid w:val="004E563C"/>
    <w:rsid w:val="004F3113"/>
    <w:rsid w:val="004F50B1"/>
    <w:rsid w:val="005024E1"/>
    <w:rsid w:val="00516C63"/>
    <w:rsid w:val="00517C97"/>
    <w:rsid w:val="00524793"/>
    <w:rsid w:val="00525FB0"/>
    <w:rsid w:val="00530AD4"/>
    <w:rsid w:val="00535DF6"/>
    <w:rsid w:val="0053606B"/>
    <w:rsid w:val="0054012D"/>
    <w:rsid w:val="005528A6"/>
    <w:rsid w:val="00553BD2"/>
    <w:rsid w:val="005545F8"/>
    <w:rsid w:val="00555175"/>
    <w:rsid w:val="00555E35"/>
    <w:rsid w:val="00556D0C"/>
    <w:rsid w:val="005617AE"/>
    <w:rsid w:val="005643D4"/>
    <w:rsid w:val="00570428"/>
    <w:rsid w:val="0057080C"/>
    <w:rsid w:val="00570C7D"/>
    <w:rsid w:val="0057369C"/>
    <w:rsid w:val="0057620A"/>
    <w:rsid w:val="00580D8D"/>
    <w:rsid w:val="005815CB"/>
    <w:rsid w:val="005834E1"/>
    <w:rsid w:val="00587716"/>
    <w:rsid w:val="0058775D"/>
    <w:rsid w:val="0059197A"/>
    <w:rsid w:val="00595FDD"/>
    <w:rsid w:val="0059639F"/>
    <w:rsid w:val="00596A01"/>
    <w:rsid w:val="00596DB2"/>
    <w:rsid w:val="005A31F1"/>
    <w:rsid w:val="005A5588"/>
    <w:rsid w:val="005A652A"/>
    <w:rsid w:val="005B1F9D"/>
    <w:rsid w:val="005B36FA"/>
    <w:rsid w:val="005B6597"/>
    <w:rsid w:val="005B76D0"/>
    <w:rsid w:val="005B7B7B"/>
    <w:rsid w:val="005C5115"/>
    <w:rsid w:val="005C6EE1"/>
    <w:rsid w:val="005D0E47"/>
    <w:rsid w:val="005D30BE"/>
    <w:rsid w:val="005D4BDA"/>
    <w:rsid w:val="005E2C48"/>
    <w:rsid w:val="005E77DC"/>
    <w:rsid w:val="005F09CB"/>
    <w:rsid w:val="005F1497"/>
    <w:rsid w:val="005F3965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20B35"/>
    <w:rsid w:val="00621AF5"/>
    <w:rsid w:val="00627CD0"/>
    <w:rsid w:val="0063178D"/>
    <w:rsid w:val="00633065"/>
    <w:rsid w:val="006332E6"/>
    <w:rsid w:val="00634EE7"/>
    <w:rsid w:val="00637E8C"/>
    <w:rsid w:val="0064292A"/>
    <w:rsid w:val="006470FE"/>
    <w:rsid w:val="00650A71"/>
    <w:rsid w:val="00651D7C"/>
    <w:rsid w:val="006570BC"/>
    <w:rsid w:val="00662506"/>
    <w:rsid w:val="0066299F"/>
    <w:rsid w:val="00662F0A"/>
    <w:rsid w:val="006639AD"/>
    <w:rsid w:val="006651F5"/>
    <w:rsid w:val="0066794B"/>
    <w:rsid w:val="0067150E"/>
    <w:rsid w:val="00672B9B"/>
    <w:rsid w:val="00673C38"/>
    <w:rsid w:val="0067585D"/>
    <w:rsid w:val="0068071C"/>
    <w:rsid w:val="0068771C"/>
    <w:rsid w:val="00687DD6"/>
    <w:rsid w:val="00687ECC"/>
    <w:rsid w:val="00692AD3"/>
    <w:rsid w:val="006964B5"/>
    <w:rsid w:val="006A105D"/>
    <w:rsid w:val="006A1847"/>
    <w:rsid w:val="006A686A"/>
    <w:rsid w:val="006B0369"/>
    <w:rsid w:val="006B53BE"/>
    <w:rsid w:val="006B7C4B"/>
    <w:rsid w:val="006C17D8"/>
    <w:rsid w:val="006C2E8A"/>
    <w:rsid w:val="006C376D"/>
    <w:rsid w:val="006D0986"/>
    <w:rsid w:val="006D13DF"/>
    <w:rsid w:val="006D3B00"/>
    <w:rsid w:val="006D6F4E"/>
    <w:rsid w:val="006D7DB2"/>
    <w:rsid w:val="006E3070"/>
    <w:rsid w:val="006E6D50"/>
    <w:rsid w:val="006E72CB"/>
    <w:rsid w:val="006F168B"/>
    <w:rsid w:val="006F3A4D"/>
    <w:rsid w:val="006F3BE8"/>
    <w:rsid w:val="00701AE9"/>
    <w:rsid w:val="00701F55"/>
    <w:rsid w:val="007028F4"/>
    <w:rsid w:val="007035E0"/>
    <w:rsid w:val="00703C87"/>
    <w:rsid w:val="00706EA0"/>
    <w:rsid w:val="00707EF1"/>
    <w:rsid w:val="0071032C"/>
    <w:rsid w:val="0071409A"/>
    <w:rsid w:val="007154AA"/>
    <w:rsid w:val="00716A56"/>
    <w:rsid w:val="00716AB7"/>
    <w:rsid w:val="00721484"/>
    <w:rsid w:val="007271CB"/>
    <w:rsid w:val="007272F3"/>
    <w:rsid w:val="00734222"/>
    <w:rsid w:val="00735FE0"/>
    <w:rsid w:val="00736E45"/>
    <w:rsid w:val="00743066"/>
    <w:rsid w:val="00743CE0"/>
    <w:rsid w:val="007445DA"/>
    <w:rsid w:val="00745A19"/>
    <w:rsid w:val="00745B35"/>
    <w:rsid w:val="00745D47"/>
    <w:rsid w:val="00745F27"/>
    <w:rsid w:val="007467E4"/>
    <w:rsid w:val="0075215A"/>
    <w:rsid w:val="00752A0A"/>
    <w:rsid w:val="00752A91"/>
    <w:rsid w:val="0075420D"/>
    <w:rsid w:val="007636DB"/>
    <w:rsid w:val="00765020"/>
    <w:rsid w:val="007656F2"/>
    <w:rsid w:val="00766674"/>
    <w:rsid w:val="007717F6"/>
    <w:rsid w:val="007726C7"/>
    <w:rsid w:val="0077375E"/>
    <w:rsid w:val="007771EF"/>
    <w:rsid w:val="007805C5"/>
    <w:rsid w:val="0078263A"/>
    <w:rsid w:val="00784F7F"/>
    <w:rsid w:val="00785B05"/>
    <w:rsid w:val="00791658"/>
    <w:rsid w:val="007935D9"/>
    <w:rsid w:val="007972AD"/>
    <w:rsid w:val="007A2376"/>
    <w:rsid w:val="007A38A3"/>
    <w:rsid w:val="007A57D7"/>
    <w:rsid w:val="007A5F84"/>
    <w:rsid w:val="007B1473"/>
    <w:rsid w:val="007B4263"/>
    <w:rsid w:val="007B5AE9"/>
    <w:rsid w:val="007B7FB8"/>
    <w:rsid w:val="007C074A"/>
    <w:rsid w:val="007C26C6"/>
    <w:rsid w:val="007C29CA"/>
    <w:rsid w:val="007C5F37"/>
    <w:rsid w:val="007C6863"/>
    <w:rsid w:val="007C71DE"/>
    <w:rsid w:val="007C7DCC"/>
    <w:rsid w:val="007D21B3"/>
    <w:rsid w:val="007D2BF7"/>
    <w:rsid w:val="007D4FDA"/>
    <w:rsid w:val="007D59AE"/>
    <w:rsid w:val="007D6179"/>
    <w:rsid w:val="007E1BD2"/>
    <w:rsid w:val="007E4FD6"/>
    <w:rsid w:val="007E63C2"/>
    <w:rsid w:val="007E7AAA"/>
    <w:rsid w:val="007E7C44"/>
    <w:rsid w:val="007F05DA"/>
    <w:rsid w:val="007F19FD"/>
    <w:rsid w:val="007F375D"/>
    <w:rsid w:val="007F6613"/>
    <w:rsid w:val="007F67AA"/>
    <w:rsid w:val="007F7062"/>
    <w:rsid w:val="0080064A"/>
    <w:rsid w:val="0080184F"/>
    <w:rsid w:val="00804F7A"/>
    <w:rsid w:val="00805FB2"/>
    <w:rsid w:val="00813959"/>
    <w:rsid w:val="008146C8"/>
    <w:rsid w:val="00827E46"/>
    <w:rsid w:val="00845514"/>
    <w:rsid w:val="00846061"/>
    <w:rsid w:val="008529AE"/>
    <w:rsid w:val="00854779"/>
    <w:rsid w:val="00854EC6"/>
    <w:rsid w:val="00855A5A"/>
    <w:rsid w:val="008579D7"/>
    <w:rsid w:val="008606AB"/>
    <w:rsid w:val="00860F53"/>
    <w:rsid w:val="00873122"/>
    <w:rsid w:val="0088061E"/>
    <w:rsid w:val="008814ED"/>
    <w:rsid w:val="00885ACC"/>
    <w:rsid w:val="00885CD1"/>
    <w:rsid w:val="00886F1A"/>
    <w:rsid w:val="008915EB"/>
    <w:rsid w:val="008947F4"/>
    <w:rsid w:val="008965C0"/>
    <w:rsid w:val="008A0CD3"/>
    <w:rsid w:val="008A15F5"/>
    <w:rsid w:val="008A58BD"/>
    <w:rsid w:val="008A7F35"/>
    <w:rsid w:val="008B0CAF"/>
    <w:rsid w:val="008B5086"/>
    <w:rsid w:val="008C2FA8"/>
    <w:rsid w:val="008C3CAF"/>
    <w:rsid w:val="008C638B"/>
    <w:rsid w:val="008C773C"/>
    <w:rsid w:val="008D0224"/>
    <w:rsid w:val="008D3B53"/>
    <w:rsid w:val="008D4CAE"/>
    <w:rsid w:val="008D585A"/>
    <w:rsid w:val="008D5F50"/>
    <w:rsid w:val="008E4957"/>
    <w:rsid w:val="008E5F5E"/>
    <w:rsid w:val="008E618A"/>
    <w:rsid w:val="008E684E"/>
    <w:rsid w:val="008E78DB"/>
    <w:rsid w:val="008F1B72"/>
    <w:rsid w:val="008F3139"/>
    <w:rsid w:val="008F36DB"/>
    <w:rsid w:val="008F4FD9"/>
    <w:rsid w:val="008F6AA9"/>
    <w:rsid w:val="00903852"/>
    <w:rsid w:val="00906C49"/>
    <w:rsid w:val="00911CA1"/>
    <w:rsid w:val="00915977"/>
    <w:rsid w:val="009160D7"/>
    <w:rsid w:val="009226DA"/>
    <w:rsid w:val="00925917"/>
    <w:rsid w:val="00926F04"/>
    <w:rsid w:val="00930B8D"/>
    <w:rsid w:val="00932E23"/>
    <w:rsid w:val="00933F91"/>
    <w:rsid w:val="00936826"/>
    <w:rsid w:val="00936A79"/>
    <w:rsid w:val="00940316"/>
    <w:rsid w:val="009410CB"/>
    <w:rsid w:val="00944CF8"/>
    <w:rsid w:val="00945893"/>
    <w:rsid w:val="0094746C"/>
    <w:rsid w:val="00953708"/>
    <w:rsid w:val="00953B7B"/>
    <w:rsid w:val="00954101"/>
    <w:rsid w:val="00956666"/>
    <w:rsid w:val="00960F8F"/>
    <w:rsid w:val="00965618"/>
    <w:rsid w:val="00971254"/>
    <w:rsid w:val="009741CA"/>
    <w:rsid w:val="00975123"/>
    <w:rsid w:val="00975A43"/>
    <w:rsid w:val="009763B6"/>
    <w:rsid w:val="00981CBF"/>
    <w:rsid w:val="009823A6"/>
    <w:rsid w:val="0098374E"/>
    <w:rsid w:val="00987441"/>
    <w:rsid w:val="00991476"/>
    <w:rsid w:val="00996951"/>
    <w:rsid w:val="009A4218"/>
    <w:rsid w:val="009A498F"/>
    <w:rsid w:val="009A6563"/>
    <w:rsid w:val="009A6AA5"/>
    <w:rsid w:val="009A7E13"/>
    <w:rsid w:val="009B0407"/>
    <w:rsid w:val="009B0519"/>
    <w:rsid w:val="009B0C68"/>
    <w:rsid w:val="009B0D86"/>
    <w:rsid w:val="009B29E7"/>
    <w:rsid w:val="009B2BE7"/>
    <w:rsid w:val="009B303C"/>
    <w:rsid w:val="009B3451"/>
    <w:rsid w:val="009B4782"/>
    <w:rsid w:val="009B61E3"/>
    <w:rsid w:val="009C0E79"/>
    <w:rsid w:val="009C1544"/>
    <w:rsid w:val="009C18C8"/>
    <w:rsid w:val="009C1C3E"/>
    <w:rsid w:val="009C1D00"/>
    <w:rsid w:val="009C3373"/>
    <w:rsid w:val="009C690A"/>
    <w:rsid w:val="009C6BEE"/>
    <w:rsid w:val="009D2638"/>
    <w:rsid w:val="009D4926"/>
    <w:rsid w:val="009D642E"/>
    <w:rsid w:val="009E324E"/>
    <w:rsid w:val="009E3A90"/>
    <w:rsid w:val="009E4865"/>
    <w:rsid w:val="009E53B8"/>
    <w:rsid w:val="009E68FE"/>
    <w:rsid w:val="009F3C45"/>
    <w:rsid w:val="009F3C93"/>
    <w:rsid w:val="009F4CE6"/>
    <w:rsid w:val="009F6C74"/>
    <w:rsid w:val="00A1058B"/>
    <w:rsid w:val="00A10E47"/>
    <w:rsid w:val="00A124A6"/>
    <w:rsid w:val="00A127F6"/>
    <w:rsid w:val="00A14345"/>
    <w:rsid w:val="00A1461F"/>
    <w:rsid w:val="00A1685B"/>
    <w:rsid w:val="00A20D13"/>
    <w:rsid w:val="00A25538"/>
    <w:rsid w:val="00A265AF"/>
    <w:rsid w:val="00A26D1E"/>
    <w:rsid w:val="00A307DF"/>
    <w:rsid w:val="00A30819"/>
    <w:rsid w:val="00A31CA9"/>
    <w:rsid w:val="00A357F1"/>
    <w:rsid w:val="00A363EE"/>
    <w:rsid w:val="00A36FC0"/>
    <w:rsid w:val="00A37740"/>
    <w:rsid w:val="00A40248"/>
    <w:rsid w:val="00A41C7B"/>
    <w:rsid w:val="00A42644"/>
    <w:rsid w:val="00A430F3"/>
    <w:rsid w:val="00A43D93"/>
    <w:rsid w:val="00A459A0"/>
    <w:rsid w:val="00A603FA"/>
    <w:rsid w:val="00A67B85"/>
    <w:rsid w:val="00A702F0"/>
    <w:rsid w:val="00A70979"/>
    <w:rsid w:val="00A714E3"/>
    <w:rsid w:val="00A747AD"/>
    <w:rsid w:val="00A75CE5"/>
    <w:rsid w:val="00A76E69"/>
    <w:rsid w:val="00A81770"/>
    <w:rsid w:val="00A824AA"/>
    <w:rsid w:val="00A82BFB"/>
    <w:rsid w:val="00A851D8"/>
    <w:rsid w:val="00A861C6"/>
    <w:rsid w:val="00A90589"/>
    <w:rsid w:val="00A911DF"/>
    <w:rsid w:val="00A949D5"/>
    <w:rsid w:val="00A96F2C"/>
    <w:rsid w:val="00AA1D87"/>
    <w:rsid w:val="00AA1EF3"/>
    <w:rsid w:val="00AA212D"/>
    <w:rsid w:val="00AA3B84"/>
    <w:rsid w:val="00AA4397"/>
    <w:rsid w:val="00AA4BF1"/>
    <w:rsid w:val="00AB3561"/>
    <w:rsid w:val="00AB5C6D"/>
    <w:rsid w:val="00AC4F67"/>
    <w:rsid w:val="00AC5BD9"/>
    <w:rsid w:val="00AD0923"/>
    <w:rsid w:val="00AD1E9F"/>
    <w:rsid w:val="00AD25A7"/>
    <w:rsid w:val="00AD27C1"/>
    <w:rsid w:val="00AD3B4A"/>
    <w:rsid w:val="00AD5CC2"/>
    <w:rsid w:val="00AE185A"/>
    <w:rsid w:val="00AE1CB0"/>
    <w:rsid w:val="00AE4383"/>
    <w:rsid w:val="00AE4F84"/>
    <w:rsid w:val="00AE597A"/>
    <w:rsid w:val="00AE66A7"/>
    <w:rsid w:val="00AF00B8"/>
    <w:rsid w:val="00AF09F0"/>
    <w:rsid w:val="00AF1EB4"/>
    <w:rsid w:val="00AF3657"/>
    <w:rsid w:val="00AF4DC4"/>
    <w:rsid w:val="00AF7022"/>
    <w:rsid w:val="00B01365"/>
    <w:rsid w:val="00B1063A"/>
    <w:rsid w:val="00B12542"/>
    <w:rsid w:val="00B17735"/>
    <w:rsid w:val="00B26DE3"/>
    <w:rsid w:val="00B34890"/>
    <w:rsid w:val="00B3646C"/>
    <w:rsid w:val="00B435B5"/>
    <w:rsid w:val="00B43827"/>
    <w:rsid w:val="00B43A8C"/>
    <w:rsid w:val="00B510F6"/>
    <w:rsid w:val="00B52BE5"/>
    <w:rsid w:val="00B54500"/>
    <w:rsid w:val="00B564B1"/>
    <w:rsid w:val="00B564B6"/>
    <w:rsid w:val="00B60332"/>
    <w:rsid w:val="00B60618"/>
    <w:rsid w:val="00B61BB8"/>
    <w:rsid w:val="00B651B9"/>
    <w:rsid w:val="00B65F19"/>
    <w:rsid w:val="00B71A98"/>
    <w:rsid w:val="00B7554A"/>
    <w:rsid w:val="00B801E5"/>
    <w:rsid w:val="00B82BFE"/>
    <w:rsid w:val="00B85738"/>
    <w:rsid w:val="00B8660D"/>
    <w:rsid w:val="00B867A0"/>
    <w:rsid w:val="00B95568"/>
    <w:rsid w:val="00B955C6"/>
    <w:rsid w:val="00B96C9C"/>
    <w:rsid w:val="00B96D8A"/>
    <w:rsid w:val="00B971AD"/>
    <w:rsid w:val="00B97BAB"/>
    <w:rsid w:val="00BA0223"/>
    <w:rsid w:val="00BA139E"/>
    <w:rsid w:val="00BA175C"/>
    <w:rsid w:val="00BA684F"/>
    <w:rsid w:val="00BB0FE8"/>
    <w:rsid w:val="00BC010F"/>
    <w:rsid w:val="00BC4D71"/>
    <w:rsid w:val="00BC4E5F"/>
    <w:rsid w:val="00BC587A"/>
    <w:rsid w:val="00BD1CEC"/>
    <w:rsid w:val="00BD1E4A"/>
    <w:rsid w:val="00BD2203"/>
    <w:rsid w:val="00BD3310"/>
    <w:rsid w:val="00BD3D7A"/>
    <w:rsid w:val="00BD62FC"/>
    <w:rsid w:val="00BD6580"/>
    <w:rsid w:val="00BE0033"/>
    <w:rsid w:val="00BE364D"/>
    <w:rsid w:val="00BE4FB9"/>
    <w:rsid w:val="00BE64B8"/>
    <w:rsid w:val="00BE6646"/>
    <w:rsid w:val="00BE67F2"/>
    <w:rsid w:val="00BE7952"/>
    <w:rsid w:val="00BF0187"/>
    <w:rsid w:val="00BF22DC"/>
    <w:rsid w:val="00BF63C1"/>
    <w:rsid w:val="00BF68C9"/>
    <w:rsid w:val="00C027F5"/>
    <w:rsid w:val="00C02A87"/>
    <w:rsid w:val="00C0603D"/>
    <w:rsid w:val="00C06298"/>
    <w:rsid w:val="00C10544"/>
    <w:rsid w:val="00C11673"/>
    <w:rsid w:val="00C17953"/>
    <w:rsid w:val="00C22363"/>
    <w:rsid w:val="00C22F7D"/>
    <w:rsid w:val="00C23AFC"/>
    <w:rsid w:val="00C23DA4"/>
    <w:rsid w:val="00C25FEB"/>
    <w:rsid w:val="00C34BFD"/>
    <w:rsid w:val="00C359F3"/>
    <w:rsid w:val="00C417D0"/>
    <w:rsid w:val="00C41EEF"/>
    <w:rsid w:val="00C42950"/>
    <w:rsid w:val="00C42ADD"/>
    <w:rsid w:val="00C442AE"/>
    <w:rsid w:val="00C472A2"/>
    <w:rsid w:val="00C511B7"/>
    <w:rsid w:val="00C52FA8"/>
    <w:rsid w:val="00C53BCF"/>
    <w:rsid w:val="00C541E5"/>
    <w:rsid w:val="00C55671"/>
    <w:rsid w:val="00C603C3"/>
    <w:rsid w:val="00C60B40"/>
    <w:rsid w:val="00C61F66"/>
    <w:rsid w:val="00C63673"/>
    <w:rsid w:val="00C64532"/>
    <w:rsid w:val="00C64543"/>
    <w:rsid w:val="00C650F3"/>
    <w:rsid w:val="00C7196E"/>
    <w:rsid w:val="00C76D48"/>
    <w:rsid w:val="00C91A3A"/>
    <w:rsid w:val="00C97024"/>
    <w:rsid w:val="00CA01D7"/>
    <w:rsid w:val="00CA3F65"/>
    <w:rsid w:val="00CA4253"/>
    <w:rsid w:val="00CA7E15"/>
    <w:rsid w:val="00CB13E6"/>
    <w:rsid w:val="00CB18F4"/>
    <w:rsid w:val="00CB3671"/>
    <w:rsid w:val="00CB6492"/>
    <w:rsid w:val="00CB70B5"/>
    <w:rsid w:val="00CC1F01"/>
    <w:rsid w:val="00CC1F51"/>
    <w:rsid w:val="00CC22BE"/>
    <w:rsid w:val="00CC2376"/>
    <w:rsid w:val="00CC2E19"/>
    <w:rsid w:val="00CC3603"/>
    <w:rsid w:val="00CC40EC"/>
    <w:rsid w:val="00CC45F3"/>
    <w:rsid w:val="00CD02A7"/>
    <w:rsid w:val="00CD498C"/>
    <w:rsid w:val="00CD7193"/>
    <w:rsid w:val="00CE16ED"/>
    <w:rsid w:val="00CE5978"/>
    <w:rsid w:val="00CE6EF2"/>
    <w:rsid w:val="00CF5B69"/>
    <w:rsid w:val="00CF7194"/>
    <w:rsid w:val="00D01413"/>
    <w:rsid w:val="00D01638"/>
    <w:rsid w:val="00D01DC2"/>
    <w:rsid w:val="00D03766"/>
    <w:rsid w:val="00D11758"/>
    <w:rsid w:val="00D12BA5"/>
    <w:rsid w:val="00D207FC"/>
    <w:rsid w:val="00D2238A"/>
    <w:rsid w:val="00D32DFB"/>
    <w:rsid w:val="00D33A09"/>
    <w:rsid w:val="00D33BD9"/>
    <w:rsid w:val="00D35DEF"/>
    <w:rsid w:val="00D415B1"/>
    <w:rsid w:val="00D44CF6"/>
    <w:rsid w:val="00D52A4A"/>
    <w:rsid w:val="00D61912"/>
    <w:rsid w:val="00D61BC0"/>
    <w:rsid w:val="00D66AF2"/>
    <w:rsid w:val="00D67195"/>
    <w:rsid w:val="00D7340F"/>
    <w:rsid w:val="00D75599"/>
    <w:rsid w:val="00D759F0"/>
    <w:rsid w:val="00D7645C"/>
    <w:rsid w:val="00D80559"/>
    <w:rsid w:val="00D824E7"/>
    <w:rsid w:val="00D8505F"/>
    <w:rsid w:val="00D863E0"/>
    <w:rsid w:val="00D866E0"/>
    <w:rsid w:val="00D867B1"/>
    <w:rsid w:val="00D86CB2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18B3"/>
    <w:rsid w:val="00DB2527"/>
    <w:rsid w:val="00DB2B0A"/>
    <w:rsid w:val="00DB3234"/>
    <w:rsid w:val="00DB6D81"/>
    <w:rsid w:val="00DC46F6"/>
    <w:rsid w:val="00DC60C5"/>
    <w:rsid w:val="00DD024A"/>
    <w:rsid w:val="00DD14FB"/>
    <w:rsid w:val="00DD200B"/>
    <w:rsid w:val="00DD3267"/>
    <w:rsid w:val="00DD70CE"/>
    <w:rsid w:val="00DE2E28"/>
    <w:rsid w:val="00DE51B1"/>
    <w:rsid w:val="00DE5974"/>
    <w:rsid w:val="00DE5F7B"/>
    <w:rsid w:val="00DF0679"/>
    <w:rsid w:val="00DF5C60"/>
    <w:rsid w:val="00DF60AA"/>
    <w:rsid w:val="00DF63CD"/>
    <w:rsid w:val="00E01327"/>
    <w:rsid w:val="00E04CEB"/>
    <w:rsid w:val="00E1065C"/>
    <w:rsid w:val="00E10C21"/>
    <w:rsid w:val="00E125B2"/>
    <w:rsid w:val="00E12D07"/>
    <w:rsid w:val="00E145D4"/>
    <w:rsid w:val="00E22B2A"/>
    <w:rsid w:val="00E22DA1"/>
    <w:rsid w:val="00E242C3"/>
    <w:rsid w:val="00E30B30"/>
    <w:rsid w:val="00E32166"/>
    <w:rsid w:val="00E324F4"/>
    <w:rsid w:val="00E327A0"/>
    <w:rsid w:val="00E34490"/>
    <w:rsid w:val="00E35B5D"/>
    <w:rsid w:val="00E363C9"/>
    <w:rsid w:val="00E45F32"/>
    <w:rsid w:val="00E502A6"/>
    <w:rsid w:val="00E5032A"/>
    <w:rsid w:val="00E5280E"/>
    <w:rsid w:val="00E5473F"/>
    <w:rsid w:val="00E54FC2"/>
    <w:rsid w:val="00E57EBE"/>
    <w:rsid w:val="00E60E28"/>
    <w:rsid w:val="00E752FC"/>
    <w:rsid w:val="00E761EA"/>
    <w:rsid w:val="00E76A5B"/>
    <w:rsid w:val="00E77066"/>
    <w:rsid w:val="00E770E2"/>
    <w:rsid w:val="00E87ACF"/>
    <w:rsid w:val="00E91947"/>
    <w:rsid w:val="00E91FD7"/>
    <w:rsid w:val="00EA1E82"/>
    <w:rsid w:val="00EA3D0E"/>
    <w:rsid w:val="00EA42E6"/>
    <w:rsid w:val="00EA4903"/>
    <w:rsid w:val="00EA5AE1"/>
    <w:rsid w:val="00EB3D39"/>
    <w:rsid w:val="00EB49DB"/>
    <w:rsid w:val="00EB55D9"/>
    <w:rsid w:val="00EC0921"/>
    <w:rsid w:val="00EC0A2F"/>
    <w:rsid w:val="00EC5E5D"/>
    <w:rsid w:val="00EC6242"/>
    <w:rsid w:val="00ED1A1B"/>
    <w:rsid w:val="00ED2701"/>
    <w:rsid w:val="00ED3908"/>
    <w:rsid w:val="00ED705B"/>
    <w:rsid w:val="00EE201B"/>
    <w:rsid w:val="00EE3000"/>
    <w:rsid w:val="00EE349A"/>
    <w:rsid w:val="00EE3FDB"/>
    <w:rsid w:val="00EE6EF1"/>
    <w:rsid w:val="00EF3738"/>
    <w:rsid w:val="00EF39CA"/>
    <w:rsid w:val="00F00C60"/>
    <w:rsid w:val="00F00D70"/>
    <w:rsid w:val="00F00E85"/>
    <w:rsid w:val="00F013C0"/>
    <w:rsid w:val="00F04426"/>
    <w:rsid w:val="00F05C2B"/>
    <w:rsid w:val="00F06112"/>
    <w:rsid w:val="00F06133"/>
    <w:rsid w:val="00F121A6"/>
    <w:rsid w:val="00F12632"/>
    <w:rsid w:val="00F14363"/>
    <w:rsid w:val="00F16117"/>
    <w:rsid w:val="00F26DAF"/>
    <w:rsid w:val="00F27DD3"/>
    <w:rsid w:val="00F3191C"/>
    <w:rsid w:val="00F34435"/>
    <w:rsid w:val="00F35E4C"/>
    <w:rsid w:val="00F37917"/>
    <w:rsid w:val="00F4076D"/>
    <w:rsid w:val="00F46C47"/>
    <w:rsid w:val="00F552DE"/>
    <w:rsid w:val="00F55490"/>
    <w:rsid w:val="00F56856"/>
    <w:rsid w:val="00F5728A"/>
    <w:rsid w:val="00F6037A"/>
    <w:rsid w:val="00F603DB"/>
    <w:rsid w:val="00F61936"/>
    <w:rsid w:val="00F63C91"/>
    <w:rsid w:val="00F6501E"/>
    <w:rsid w:val="00F67FDF"/>
    <w:rsid w:val="00F70835"/>
    <w:rsid w:val="00F70B3E"/>
    <w:rsid w:val="00F72475"/>
    <w:rsid w:val="00F7288B"/>
    <w:rsid w:val="00F8061A"/>
    <w:rsid w:val="00F83A1D"/>
    <w:rsid w:val="00F87258"/>
    <w:rsid w:val="00F9178E"/>
    <w:rsid w:val="00F91F2C"/>
    <w:rsid w:val="00F929F0"/>
    <w:rsid w:val="00F94F2F"/>
    <w:rsid w:val="00F97025"/>
    <w:rsid w:val="00FA7577"/>
    <w:rsid w:val="00FB21E9"/>
    <w:rsid w:val="00FB5783"/>
    <w:rsid w:val="00FC04B0"/>
    <w:rsid w:val="00FC066A"/>
    <w:rsid w:val="00FC0D39"/>
    <w:rsid w:val="00FC174D"/>
    <w:rsid w:val="00FC2FC0"/>
    <w:rsid w:val="00FC40D6"/>
    <w:rsid w:val="00FD2228"/>
    <w:rsid w:val="00FD4A4A"/>
    <w:rsid w:val="00FD53C1"/>
    <w:rsid w:val="00FE0444"/>
    <w:rsid w:val="00FE2B2E"/>
    <w:rsid w:val="00FF16D5"/>
    <w:rsid w:val="00FF1F01"/>
    <w:rsid w:val="00FF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3AF779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uiPriority w:val="99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uiPriority w:val="99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F63CD"/>
    <w:pPr>
      <w:ind w:left="720"/>
      <w:contextualSpacing/>
    </w:pPr>
  </w:style>
  <w:style w:type="character" w:styleId="CommentReference">
    <w:name w:val="annotation reference"/>
    <w:basedOn w:val="DefaultParagraphFont"/>
    <w:rsid w:val="00A81770"/>
    <w:rPr>
      <w:sz w:val="16"/>
      <w:szCs w:val="16"/>
    </w:rPr>
  </w:style>
  <w:style w:type="paragraph" w:styleId="CommentText">
    <w:name w:val="annotation text"/>
    <w:basedOn w:val="Normal"/>
    <w:link w:val="CommentTextChar"/>
    <w:rsid w:val="00A8177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81770"/>
  </w:style>
  <w:style w:type="paragraph" w:styleId="CommentSubject">
    <w:name w:val="annotation subject"/>
    <w:basedOn w:val="CommentText"/>
    <w:next w:val="CommentText"/>
    <w:link w:val="CommentSubjectChar"/>
    <w:rsid w:val="00A817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81770"/>
    <w:rPr>
      <w:b/>
      <w:bCs/>
    </w:rPr>
  </w:style>
  <w:style w:type="character" w:customStyle="1" w:styleId="NormaldoubleChar">
    <w:name w:val="Normal double Char"/>
    <w:link w:val="Normaldouble"/>
    <w:rsid w:val="00483073"/>
    <w:rPr>
      <w:sz w:val="24"/>
    </w:rPr>
  </w:style>
  <w:style w:type="character" w:customStyle="1" w:styleId="HeaderChar">
    <w:name w:val="Header Char"/>
    <w:basedOn w:val="DefaultParagraphFont"/>
    <w:link w:val="Header"/>
    <w:uiPriority w:val="99"/>
    <w:rsid w:val="006D0986"/>
    <w:rPr>
      <w:sz w:val="24"/>
    </w:rPr>
  </w:style>
  <w:style w:type="paragraph" w:customStyle="1" w:styleId="LGBodyTextSS">
    <w:name w:val="LG BodyTextSS"/>
    <w:basedOn w:val="BodyText"/>
    <w:qFormat/>
    <w:rsid w:val="00745B35"/>
    <w:pPr>
      <w:tabs>
        <w:tab w:val="left" w:pos="720"/>
      </w:tabs>
      <w:spacing w:after="240" w:line="240" w:lineRule="exact"/>
      <w:ind w:firstLine="720"/>
    </w:pPr>
  </w:style>
  <w:style w:type="paragraph" w:styleId="BodyText">
    <w:name w:val="Body Text"/>
    <w:basedOn w:val="Normal"/>
    <w:link w:val="BodyTextChar"/>
    <w:rsid w:val="00745B3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45B35"/>
    <w:rPr>
      <w:sz w:val="24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33A09"/>
  </w:style>
  <w:style w:type="character" w:customStyle="1" w:styleId="DocketnumberChar">
    <w:name w:val="Docket number Char"/>
    <w:link w:val="Docketnumber"/>
    <w:rsid w:val="00A911DF"/>
    <w:rPr>
      <w:b/>
      <w:caps/>
      <w:sz w:val="28"/>
    </w:rPr>
  </w:style>
  <w:style w:type="character" w:customStyle="1" w:styleId="FooterChar">
    <w:name w:val="Footer Char"/>
    <w:basedOn w:val="DefaultParagraphFont"/>
    <w:link w:val="Footer"/>
    <w:uiPriority w:val="99"/>
    <w:rsid w:val="005B36FA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161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4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718</Words>
  <Characters>3896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2022-02-03T19:24:00Z</dcterms:created>
  <dcterms:modified xsi:type="dcterms:W3CDTF">2022-02-03T20:25:00Z</dcterms:modified>
</cp:coreProperties>
</file>